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E75663E" w:rsidR="0081708C" w:rsidRPr="00CA6E29" w:rsidRDefault="005949F4" w:rsidP="005949F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 účasti oficiálnej delegácie Slovenskej republiky vedenej predsedom vlády SR Petrom Pellegrinim na zasadnutí Európskej rady a Eurosamite </w:t>
                  </w:r>
                  <w:r w:rsidR="00E4772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br/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v dňoch 20.-21. júna 2019 v Bruseli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667B2CDF" w:rsidR="0081708C" w:rsidRPr="00E47727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79AE0E3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E47727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D5BD5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2B60C70" w14:textId="363B6103" w:rsidR="005949F4" w:rsidRDefault="005949F4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5949F4" w14:paraId="1AE9D922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21685D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AD7EE5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949F4" w14:paraId="7B186DC5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3B9AD6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AFCC89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467C3A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účasti oficiálnej delegácie Slovenskej republiky vedenej predsedom vlády SR Petrom Pellegrinim na zasadnutí Európskej rady a Eurosamite v dňoch 20.-21. júna 2019 v Bruseli</w:t>
            </w:r>
          </w:p>
        </w:tc>
      </w:tr>
      <w:tr w:rsidR="005949F4" w14:paraId="4B96052B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F416C7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AE1A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splnomocňuje</w:t>
            </w:r>
          </w:p>
        </w:tc>
      </w:tr>
      <w:tr w:rsidR="005949F4" w14:paraId="4A197903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5127C6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6FB903" w14:textId="77777777" w:rsidR="005949F4" w:rsidRDefault="005949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</w:t>
            </w:r>
          </w:p>
        </w:tc>
      </w:tr>
      <w:tr w:rsidR="005949F4" w14:paraId="526A0717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4886" w14:textId="77777777" w:rsidR="005949F4" w:rsidRDefault="005949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9F0DC1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DF6D1E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 prípade potreby určiť konečné zloženie delegácie</w:t>
            </w:r>
          </w:p>
        </w:tc>
      </w:tr>
      <w:tr w:rsidR="005949F4" w14:paraId="5C460950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6E614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45792A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5949F4" w14:paraId="33C418AB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E01FBA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2DD800" w14:textId="77777777" w:rsidR="005949F4" w:rsidRDefault="005949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 a európskych záležitostí</w:t>
            </w:r>
          </w:p>
        </w:tc>
      </w:tr>
      <w:tr w:rsidR="005949F4" w14:paraId="2BF7B61E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33976" w14:textId="77777777" w:rsidR="005949F4" w:rsidRDefault="005949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F0061D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273A62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na rokovanie vlády informáciu o priebehu a výsledkoch zasadnutia Európskej rady a Eurosamitu v dňoch 20.-21. júna 2019 v Bruseli</w:t>
            </w:r>
          </w:p>
        </w:tc>
      </w:tr>
      <w:tr w:rsidR="005949F4" w14:paraId="0FD45A91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1278AF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ACBEF8" w14:textId="77777777" w:rsidR="005949F4" w:rsidRDefault="005949F4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7116D" w14:textId="2FBB6749" w:rsidR="005949F4" w:rsidRDefault="002D5BD5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do </w:t>
            </w:r>
            <w:r w:rsidR="005949F4">
              <w:rPr>
                <w:rFonts w:ascii="Times" w:hAnsi="Times" w:cs="Times"/>
                <w:i/>
                <w:iCs/>
                <w:sz w:val="25"/>
                <w:szCs w:val="25"/>
              </w:rPr>
              <w:t>19. júl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a</w:t>
            </w:r>
            <w:bookmarkStart w:id="0" w:name="_GoBack"/>
            <w:bookmarkEnd w:id="0"/>
            <w:r w:rsidR="005949F4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2019,</w:t>
            </w:r>
          </w:p>
        </w:tc>
      </w:tr>
      <w:tr w:rsidR="005949F4" w14:paraId="6E7F798B" w14:textId="77777777">
        <w:trPr>
          <w:divId w:val="105566231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32997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949F4" w14:paraId="2AFE1FE7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66B4B8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2FCDFD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5949F4" w14:paraId="04714263" w14:textId="77777777">
        <w:trPr>
          <w:divId w:val="105566231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1AB536" w14:textId="77777777" w:rsidR="005949F4" w:rsidRDefault="005949F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A6BFB9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15CD48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že náklady spojené s dopravou členov delegácie budú hradené z prostriedkov ÚV SR a MZVEZ SR</w:t>
            </w:r>
          </w:p>
        </w:tc>
      </w:tr>
      <w:tr w:rsidR="005949F4" w14:paraId="658DFB87" w14:textId="77777777">
        <w:trPr>
          <w:divId w:val="105566231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C93C7" w14:textId="77777777" w:rsidR="005949F4" w:rsidRDefault="005949F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F057B65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7D9D442" w14:textId="6C91E371" w:rsidR="005949F4" w:rsidRDefault="005949F4">
            <w:pPr>
              <w:divId w:val="102591220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</w:t>
            </w:r>
          </w:p>
          <w:p w14:paraId="7B9DFC7F" w14:textId="33CF6235" w:rsidR="00557779" w:rsidRPr="00557779" w:rsidRDefault="005949F4" w:rsidP="005949F4"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E5B4286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1C6015EA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2D5BD5"/>
    <w:rsid w:val="00356199"/>
    <w:rsid w:val="00372BCE"/>
    <w:rsid w:val="00376D2B"/>
    <w:rsid w:val="00402F32"/>
    <w:rsid w:val="00456D57"/>
    <w:rsid w:val="005151A4"/>
    <w:rsid w:val="00557779"/>
    <w:rsid w:val="005949F4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4772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91E10F1F-82C2-4381-8A5C-9232B8813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30.5.2019 14:29:59"/>
    <f:field ref="objchangedby" par="" text="Administrator, System"/>
    <f:field ref="objmodifiedat" par="" text="30.5.2019 14:30:02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https://ovdmasv601/sites/DMS/_layouts/15/DocIdRedir.aspx?ID=WKX3UHSAJ2R6-2-914004</Url>
      <Description>WKX3UHSAJ2R6-2-914004</Description>
    </_dlc_DocIdUrl>
    <_dlc_DocId xmlns="e60a29af-d413-48d4-bd90-fe9d2a897e4b">WKX3UHSAJ2R6-2-914004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125D485-3032-4FC6-A1B8-9C8955770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1C7B48-FEDC-4ECE-9702-633F521AAD50}"/>
</file>

<file path=customXml/itemProps4.xml><?xml version="1.0" encoding="utf-8"?>
<ds:datastoreItem xmlns:ds="http://schemas.openxmlformats.org/officeDocument/2006/customXml" ds:itemID="{28A54A72-F1F0-41BA-B3FB-D4CF783E3D7B}"/>
</file>

<file path=customXml/itemProps5.xml><?xml version="1.0" encoding="utf-8"?>
<ds:datastoreItem xmlns:ds="http://schemas.openxmlformats.org/officeDocument/2006/customXml" ds:itemID="{E49C25B3-072F-4CF4-9487-B61FDB8EBFDE}"/>
</file>

<file path=customXml/itemProps6.xml><?xml version="1.0" encoding="utf-8"?>
<ds:datastoreItem xmlns:ds="http://schemas.openxmlformats.org/officeDocument/2006/customXml" ds:itemID="{81E7EA27-F216-490F-BE7C-9C31B63A04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Garaj Ondrej /EUPO2/MZV</cp:lastModifiedBy>
  <cp:revision>4</cp:revision>
  <dcterms:created xsi:type="dcterms:W3CDTF">2019-05-30T12:30:00Z</dcterms:created>
  <dcterms:modified xsi:type="dcterms:W3CDTF">2019-05-30T12:44:00Z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COO.2145.1000.3.3401296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Ondrej Garaj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Návrh účasti oficiálnej delegácie Slovenskej republiky vedenej predsedom vlády SR Petrom Pellegrinim na zasadnutí Európskej rady a Eurosamite v dňoch 20.-21. júna 2019 v Bruseli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SR č. 518/2018 zo dňa 20. novembra 2018_x000d_
</vt:lpwstr>
  </property>
  <property fmtid="{D5CDD505-2E9C-101B-9397-08002B2CF9AE}" pid="18" name="FSC#SKEDITIONSLOVLEX@103.510:plnynazovpredpis">
    <vt:lpwstr> Návrh účasti oficiálnej delegácie Slovenskej republiky vedenej predsedom vlády SR Petrom Pellegrinim na zasadnutí Európskej rady a Eurosamite v dňoch 20.-21. júna 2019 v Bruseli </vt:lpwstr>
  </property>
  <property fmtid="{D5CDD505-2E9C-101B-9397-08002B2CF9AE}" pid="19" name="FSC#SKEDITIONSLOVLEX@103.510:rezortcislopredpis">
    <vt:lpwstr>041728/2019-EKOP-0077169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LP/2019/436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vlády_x000d_
minister zahraničných vecí a európskych záležitostí 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referent</vt:lpwstr>
  </property>
  <property fmtid="{D5CDD505-2E9C-101B-9397-08002B2CF9AE}" pid="134" name="FSC#SKEDITIONSLOVLEX@103.510:funkciaPredAkuzativ">
    <vt:lpwstr>referenta</vt:lpwstr>
  </property>
  <property fmtid="{D5CDD505-2E9C-101B-9397-08002B2CF9AE}" pid="135" name="FSC#SKEDITIONSLOVLEX@103.510:funkciaPredDativ">
    <vt:lpwstr>referentovi</vt:lpwstr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ministrovi zahraničných vecí a európskych záležitostí Slovenskej republiky</vt:lpwstr>
  </property>
  <property fmtid="{D5CDD505-2E9C-101B-9397-08002B2CF9AE}" pid="138" name="FSC#SKEDITIONSLOVLEX@103.510:funkciaZodpPredDativ">
    <vt:lpwstr>ministra zahraničných vecí a európskych záležitostí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Miroslav Lajčák_x000d_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30. 5. 2019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762b502d-728e-48ef-a6a6-7d8377e2bc45</vt:lpwstr>
  </property>
</Properties>
</file>